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F16F2" w14:textId="78352B59" w:rsidR="002B20EE" w:rsidRPr="00FD17A5" w:rsidRDefault="002B20EE" w:rsidP="00FD1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</w:rPr>
        <w:t>TITLE PAGE</w:t>
      </w:r>
      <w:r w:rsidR="007E6D3F">
        <w:rPr>
          <w:rFonts w:ascii="Times New Roman" w:hAnsi="Times New Roman" w:cs="Times New Roman"/>
          <w:b/>
          <w:bCs/>
          <w:sz w:val="24"/>
          <w:szCs w:val="24"/>
        </w:rPr>
        <w:t xml:space="preserve"> BSJ</w:t>
      </w:r>
    </w:p>
    <w:p w14:paraId="33C5A051" w14:textId="77777777" w:rsidR="0048072D" w:rsidRPr="00FD17A5" w:rsidRDefault="0048072D" w:rsidP="008B01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98ACCB" w14:textId="5849ECF5" w:rsidR="002B20EE" w:rsidRPr="00FD17A5" w:rsidRDefault="002B20EE" w:rsidP="008B01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</w:rPr>
        <w:t xml:space="preserve">Type of </w:t>
      </w:r>
      <w:commentRangeStart w:id="0"/>
      <w:r w:rsidRPr="00FD17A5">
        <w:rPr>
          <w:rFonts w:ascii="Times New Roman" w:hAnsi="Times New Roman" w:cs="Times New Roman"/>
          <w:b/>
          <w:bCs/>
          <w:sz w:val="24"/>
          <w:szCs w:val="24"/>
        </w:rPr>
        <w:t>article</w:t>
      </w:r>
      <w:commentRangeEnd w:id="0"/>
      <w:r w:rsidR="004005EE">
        <w:rPr>
          <w:rStyle w:val="CommentReference"/>
        </w:rPr>
        <w:commentReference w:id="0"/>
      </w:r>
      <w:r w:rsidRPr="00FD17A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23CDE2A" w14:textId="271446B3" w:rsidR="002B20EE" w:rsidRPr="00FD17A5" w:rsidRDefault="002B20EE" w:rsidP="00FD17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</w:rPr>
        <w:t xml:space="preserve">Title of the article: </w:t>
      </w:r>
    </w:p>
    <w:p w14:paraId="238AB0AA" w14:textId="6B7BBE70" w:rsidR="008B0145" w:rsidRPr="00FD17A5" w:rsidRDefault="002B20EE" w:rsidP="002B20EE">
      <w:pPr>
        <w:ind w:left="1980" w:hanging="1980"/>
        <w:rPr>
          <w:rFonts w:ascii="Times New Roman" w:hAnsi="Times New Roman" w:cs="Times New Roman"/>
          <w:sz w:val="24"/>
          <w:szCs w:val="24"/>
          <w:vertAlign w:val="superscript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</w:rPr>
        <w:t>Author:</w:t>
      </w:r>
      <w:r w:rsidRPr="00FD17A5">
        <w:rPr>
          <w:rFonts w:ascii="Times New Roman" w:hAnsi="Times New Roman" w:cs="Times New Roman"/>
          <w:sz w:val="24"/>
          <w:szCs w:val="24"/>
        </w:rPr>
        <w:t xml:space="preserve"> </w:t>
      </w:r>
      <w:r w:rsidR="00FD17A5" w:rsidRPr="00FD17A5">
        <w:rPr>
          <w:rFonts w:ascii="Times New Roman" w:hAnsi="Times New Roman" w:cs="Times New Roman"/>
          <w:sz w:val="24"/>
          <w:szCs w:val="24"/>
        </w:rPr>
        <w:t>XXXXX</w:t>
      </w:r>
      <w:r w:rsidR="008B0145" w:rsidRPr="00FD17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17A5" w:rsidRPr="00FD17A5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FD17A5" w:rsidRPr="00FD17A5">
        <w:rPr>
          <w:rFonts w:ascii="Times New Roman" w:hAnsi="Times New Roman" w:cs="Times New Roman"/>
          <w:sz w:val="24"/>
          <w:szCs w:val="24"/>
        </w:rPr>
        <w:t>XXXXX</w:t>
      </w:r>
      <w:r w:rsidR="00FD17A5" w:rsidRPr="00FD17A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26836CB" w14:textId="412A57C4" w:rsidR="002B20EE" w:rsidRPr="00FD17A5" w:rsidRDefault="002B20EE" w:rsidP="002B20EE">
      <w:pPr>
        <w:ind w:left="1980" w:hanging="1980"/>
        <w:rPr>
          <w:rFonts w:ascii="Times New Roman" w:hAnsi="Times New Roman" w:cs="Times New Roman"/>
          <w:sz w:val="24"/>
          <w:szCs w:val="24"/>
        </w:rPr>
      </w:pPr>
      <w:commentRangeStart w:id="1"/>
      <w:r w:rsidRPr="00FD17A5">
        <w:rPr>
          <w:rFonts w:ascii="Times New Roman" w:hAnsi="Times New Roman" w:cs="Times New Roman"/>
          <w:b/>
          <w:bCs/>
          <w:sz w:val="24"/>
          <w:szCs w:val="24"/>
        </w:rPr>
        <w:t>Affiliations</w:t>
      </w:r>
      <w:commentRangeEnd w:id="1"/>
      <w:r w:rsidR="004005EE">
        <w:rPr>
          <w:rStyle w:val="CommentReference"/>
        </w:rPr>
        <w:commentReference w:id="1"/>
      </w:r>
      <w:r w:rsidRPr="00FD17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DA9CEC" w14:textId="36BFD966" w:rsidR="008B0145" w:rsidRPr="00FD17A5" w:rsidRDefault="008B0145" w:rsidP="008B0145">
      <w:pPr>
        <w:rPr>
          <w:rFonts w:ascii="Times New Roman" w:hAnsi="Times New Roman" w:cs="Times New Roman"/>
          <w:sz w:val="24"/>
          <w:szCs w:val="24"/>
        </w:rPr>
      </w:pPr>
      <w:r w:rsidRPr="00FD17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D17A5">
        <w:rPr>
          <w:rFonts w:ascii="Times New Roman" w:hAnsi="Times New Roman" w:cs="Times New Roman"/>
          <w:sz w:val="24"/>
          <w:szCs w:val="24"/>
        </w:rPr>
        <w:t>Faculty of Traditional Medicine, Khesar Gyalpo University of Medical Sciences of Bhutan, Thimphu, Bhutan</w:t>
      </w:r>
    </w:p>
    <w:p w14:paraId="25057A81" w14:textId="0158ACA9" w:rsidR="00FD17A5" w:rsidRDefault="00FD17A5" w:rsidP="008B0145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FD17A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496"/>
        <w:gridCol w:w="1870"/>
        <w:gridCol w:w="1870"/>
      </w:tblGrid>
      <w:tr w:rsidR="00312B66" w:rsidRPr="00312B66" w14:paraId="17EC5374" w14:textId="77777777" w:rsidTr="00312B66">
        <w:tc>
          <w:tcPr>
            <w:tcW w:w="562" w:type="dxa"/>
          </w:tcPr>
          <w:p w14:paraId="179F2F99" w14:textId="77777777" w:rsidR="00312B66" w:rsidRPr="00312B66" w:rsidRDefault="00312B66" w:rsidP="00312B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D6F9FA" w14:textId="73CE5405" w:rsidR="00312B66" w:rsidRPr="00312B66" w:rsidRDefault="00312B66" w:rsidP="00312B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496" w:type="dxa"/>
          </w:tcPr>
          <w:p w14:paraId="50F1B854" w14:textId="35C12720" w:rsidR="00312B66" w:rsidRPr="00312B66" w:rsidRDefault="00312B66" w:rsidP="00312B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870" w:type="dxa"/>
          </w:tcPr>
          <w:p w14:paraId="64394DBF" w14:textId="04237D15" w:rsidR="00312B66" w:rsidRPr="00312B66" w:rsidRDefault="00312B66" w:rsidP="00312B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1870" w:type="dxa"/>
          </w:tcPr>
          <w:p w14:paraId="0568936C" w14:textId="41CCC1B4" w:rsidR="00312B66" w:rsidRPr="00312B66" w:rsidRDefault="00312B66" w:rsidP="00312B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Country</w:t>
            </w:r>
          </w:p>
        </w:tc>
      </w:tr>
      <w:tr w:rsidR="00312B66" w14:paraId="1CDFD456" w14:textId="77777777" w:rsidTr="00312B66">
        <w:tc>
          <w:tcPr>
            <w:tcW w:w="562" w:type="dxa"/>
          </w:tcPr>
          <w:p w14:paraId="604A4BFA" w14:textId="7CF25E0C" w:rsidR="00312B66" w:rsidRDefault="00312B66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3CF22DF" w14:textId="3EFED8BD" w:rsidR="00312B66" w:rsidRDefault="00312B66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A5">
              <w:rPr>
                <w:rFonts w:ascii="Times New Roman" w:hAnsi="Times New Roman" w:cs="Times New Roman"/>
                <w:sz w:val="24"/>
                <w:szCs w:val="24"/>
              </w:rPr>
              <w:t>Faculty of Traditional Medicine</w:t>
            </w:r>
          </w:p>
        </w:tc>
        <w:tc>
          <w:tcPr>
            <w:tcW w:w="2496" w:type="dxa"/>
          </w:tcPr>
          <w:p w14:paraId="1D519090" w14:textId="3D0EDCAE" w:rsidR="00312B66" w:rsidRDefault="00312B66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A5">
              <w:rPr>
                <w:rFonts w:ascii="Times New Roman" w:hAnsi="Times New Roman" w:cs="Times New Roman"/>
                <w:sz w:val="24"/>
                <w:szCs w:val="24"/>
              </w:rPr>
              <w:t>Khesar Gyalpo University of Medical Sciences of Bhutan</w:t>
            </w:r>
          </w:p>
        </w:tc>
        <w:tc>
          <w:tcPr>
            <w:tcW w:w="1870" w:type="dxa"/>
          </w:tcPr>
          <w:p w14:paraId="5D239683" w14:textId="14B19FB6" w:rsidR="00312B66" w:rsidRDefault="00312B66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A5">
              <w:rPr>
                <w:rFonts w:ascii="Times New Roman" w:hAnsi="Times New Roman" w:cs="Times New Roman"/>
                <w:sz w:val="24"/>
                <w:szCs w:val="24"/>
              </w:rPr>
              <w:t>Thimphu</w:t>
            </w:r>
          </w:p>
        </w:tc>
        <w:tc>
          <w:tcPr>
            <w:tcW w:w="1870" w:type="dxa"/>
          </w:tcPr>
          <w:p w14:paraId="39521441" w14:textId="22562F75" w:rsidR="00312B66" w:rsidRDefault="00312B66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A5">
              <w:rPr>
                <w:rFonts w:ascii="Times New Roman" w:hAnsi="Times New Roman" w:cs="Times New Roman"/>
                <w:sz w:val="24"/>
                <w:szCs w:val="24"/>
              </w:rPr>
              <w:t>Bhutan</w:t>
            </w:r>
          </w:p>
        </w:tc>
      </w:tr>
      <w:tr w:rsidR="00312B66" w14:paraId="3CA87B49" w14:textId="77777777" w:rsidTr="00312B66">
        <w:tc>
          <w:tcPr>
            <w:tcW w:w="562" w:type="dxa"/>
          </w:tcPr>
          <w:p w14:paraId="51E1AF19" w14:textId="604406C4" w:rsidR="00312B66" w:rsidRDefault="004005EE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EA51BD4" w14:textId="77777777" w:rsidR="00312B66" w:rsidRDefault="00312B66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A073356" w14:textId="0C799065" w:rsidR="00312B66" w:rsidRDefault="00312B66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149619A" w14:textId="77777777" w:rsidR="00312B66" w:rsidRDefault="00312B66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7323858" w14:textId="77777777" w:rsidR="00312B66" w:rsidRDefault="00312B66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3E030B" w14:textId="77777777" w:rsidR="00312B66" w:rsidRPr="00FD17A5" w:rsidRDefault="00312B66" w:rsidP="008B0145">
      <w:pPr>
        <w:rPr>
          <w:rFonts w:ascii="Times New Roman" w:hAnsi="Times New Roman" w:cs="Times New Roman"/>
          <w:sz w:val="24"/>
          <w:szCs w:val="24"/>
        </w:rPr>
      </w:pPr>
    </w:p>
    <w:p w14:paraId="558C592C" w14:textId="77777777" w:rsidR="002B20EE" w:rsidRPr="00FD17A5" w:rsidRDefault="008B0145" w:rsidP="008B0145">
      <w:pPr>
        <w:ind w:left="2250" w:hanging="2250"/>
        <w:rPr>
          <w:rFonts w:ascii="Times New Roman" w:hAnsi="Times New Roman" w:cs="Times New Roman"/>
          <w:sz w:val="24"/>
          <w:szCs w:val="24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</w:rPr>
        <w:t>Corresponding author:</w:t>
      </w:r>
      <w:r w:rsidRPr="00FD17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98D98" w14:textId="106019D1" w:rsidR="002B20EE" w:rsidRPr="00FD17A5" w:rsidRDefault="00FD17A5" w:rsidP="002B20EE">
      <w:pPr>
        <w:rPr>
          <w:rFonts w:ascii="Times New Roman" w:hAnsi="Times New Roman" w:cs="Times New Roman"/>
          <w:sz w:val="24"/>
          <w:szCs w:val="24"/>
        </w:rPr>
      </w:pPr>
      <w:r w:rsidRPr="00FD17A5">
        <w:rPr>
          <w:rFonts w:ascii="Times New Roman" w:hAnsi="Times New Roman" w:cs="Times New Roman"/>
          <w:sz w:val="24"/>
          <w:szCs w:val="24"/>
        </w:rPr>
        <w:t>Name</w:t>
      </w:r>
      <w:r w:rsidR="008B0145" w:rsidRPr="00FD17A5">
        <w:rPr>
          <w:rFonts w:ascii="Times New Roman" w:hAnsi="Times New Roman" w:cs="Times New Roman"/>
          <w:sz w:val="24"/>
          <w:szCs w:val="24"/>
        </w:rPr>
        <w:t xml:space="preserve">. </w:t>
      </w:r>
      <w:r w:rsidRPr="00FD17A5">
        <w:rPr>
          <w:rFonts w:ascii="Times New Roman" w:hAnsi="Times New Roman" w:cs="Times New Roman"/>
          <w:sz w:val="24"/>
          <w:szCs w:val="24"/>
        </w:rPr>
        <w:t xml:space="preserve">Affiliations </w:t>
      </w:r>
    </w:p>
    <w:p w14:paraId="1DC2E7B2" w14:textId="043D62B3" w:rsidR="008B0145" w:rsidRPr="00FD17A5" w:rsidRDefault="008B0145" w:rsidP="002B20EE">
      <w:pPr>
        <w:rPr>
          <w:rFonts w:ascii="Times New Roman" w:hAnsi="Times New Roman" w:cs="Times New Roman"/>
          <w:sz w:val="24"/>
          <w:szCs w:val="24"/>
        </w:rPr>
      </w:pPr>
      <w:r w:rsidRPr="00FD17A5">
        <w:rPr>
          <w:rFonts w:ascii="Times New Roman" w:hAnsi="Times New Roman" w:cs="Times New Roman"/>
          <w:sz w:val="24"/>
          <w:szCs w:val="24"/>
        </w:rPr>
        <w:t>Emai</w:t>
      </w:r>
      <w:r w:rsidR="00FD17A5" w:rsidRPr="00FD17A5">
        <w:rPr>
          <w:rFonts w:ascii="Times New Roman" w:hAnsi="Times New Roman" w:cs="Times New Roman"/>
          <w:sz w:val="24"/>
          <w:szCs w:val="24"/>
        </w:rPr>
        <w:t>l:</w:t>
      </w:r>
    </w:p>
    <w:p w14:paraId="6F32FC8A" w14:textId="77777777" w:rsidR="002B20EE" w:rsidRDefault="002B20EE" w:rsidP="002B20EE">
      <w:pPr>
        <w:rPr>
          <w:rFonts w:ascii="Times New Roman" w:hAnsi="Times New Roman" w:cs="Times New Roman"/>
          <w:sz w:val="24"/>
          <w:szCs w:val="24"/>
        </w:rPr>
      </w:pPr>
    </w:p>
    <w:p w14:paraId="2CC46672" w14:textId="63B24A4E" w:rsidR="004005EE" w:rsidRPr="004005EE" w:rsidRDefault="004005EE" w:rsidP="002B20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05EE">
        <w:rPr>
          <w:rFonts w:ascii="Times New Roman" w:hAnsi="Times New Roman" w:cs="Times New Roman"/>
          <w:b/>
          <w:bCs/>
          <w:sz w:val="24"/>
          <w:szCs w:val="24"/>
        </w:rPr>
        <w:t>Email and ORCiD of authors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324"/>
        <w:gridCol w:w="3061"/>
      </w:tblGrid>
      <w:tr w:rsidR="008B0145" w:rsidRPr="004005EE" w14:paraId="466E8414" w14:textId="77777777" w:rsidTr="00570167">
        <w:tc>
          <w:tcPr>
            <w:tcW w:w="2965" w:type="dxa"/>
          </w:tcPr>
          <w:p w14:paraId="593F68F6" w14:textId="77777777" w:rsidR="008B0145" w:rsidRPr="004005EE" w:rsidRDefault="008B0145" w:rsidP="004005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324" w:type="dxa"/>
          </w:tcPr>
          <w:p w14:paraId="70AA8247" w14:textId="77777777" w:rsidR="008B0145" w:rsidRPr="004005EE" w:rsidRDefault="008B0145" w:rsidP="004005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061" w:type="dxa"/>
          </w:tcPr>
          <w:p w14:paraId="5854C09F" w14:textId="440904A2" w:rsidR="008B0145" w:rsidRPr="004005EE" w:rsidRDefault="004005EE" w:rsidP="004005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ORCiD</w:t>
            </w:r>
          </w:p>
        </w:tc>
      </w:tr>
      <w:tr w:rsidR="008B0145" w:rsidRPr="00FD17A5" w14:paraId="43512220" w14:textId="77777777" w:rsidTr="00570167">
        <w:tc>
          <w:tcPr>
            <w:tcW w:w="2965" w:type="dxa"/>
          </w:tcPr>
          <w:p w14:paraId="18CDD7D2" w14:textId="42002260" w:rsidR="008B0145" w:rsidRPr="00FD17A5" w:rsidRDefault="008B0145" w:rsidP="008B01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14:paraId="2BDD63FD" w14:textId="45FFE1FE" w:rsidR="008B0145" w:rsidRPr="00FD17A5" w:rsidRDefault="008B0145" w:rsidP="008B01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6751AC70" w14:textId="5B116942" w:rsidR="008B0145" w:rsidRPr="00FD17A5" w:rsidRDefault="008B0145" w:rsidP="008B01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A632D" w14:textId="77777777" w:rsidR="00FD17A5" w:rsidRPr="00FD17A5" w:rsidRDefault="00FD17A5" w:rsidP="002B20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4C928F2" w14:textId="048D9F06" w:rsidR="002B20EE" w:rsidRPr="00FD17A5" w:rsidRDefault="002B20EE" w:rsidP="002B20E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  <w:lang w:val="en-GB"/>
        </w:rPr>
        <w:t>Declarations</w:t>
      </w:r>
    </w:p>
    <w:p w14:paraId="34347666" w14:textId="77777777" w:rsidR="002B20EE" w:rsidRPr="00FD17A5" w:rsidRDefault="002B20EE" w:rsidP="002B20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  <w:lang w:val="en-GB"/>
        </w:rPr>
        <w:t>Ethics approval and consent to participate</w:t>
      </w:r>
    </w:p>
    <w:p w14:paraId="63B3C382" w14:textId="77777777" w:rsidR="002B20EE" w:rsidRPr="00FD17A5" w:rsidRDefault="002B20EE" w:rsidP="002B20E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260403A" w14:textId="77777777" w:rsidR="002B20EE" w:rsidRPr="00FD17A5" w:rsidRDefault="002B20EE" w:rsidP="002B20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  <w:lang w:val="en-GB"/>
        </w:rPr>
        <w:t>Consent for publication</w:t>
      </w:r>
    </w:p>
    <w:p w14:paraId="498BF7D0" w14:textId="77777777" w:rsidR="002B20EE" w:rsidRPr="00FD17A5" w:rsidRDefault="002B20EE" w:rsidP="002B20E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9AEBD7B" w14:textId="77777777" w:rsidR="002B20EE" w:rsidRPr="00FD17A5" w:rsidRDefault="002B20EE" w:rsidP="002B20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  <w:lang w:val="en-GB"/>
        </w:rPr>
        <w:t>Competing interests</w:t>
      </w:r>
    </w:p>
    <w:p w14:paraId="47348702" w14:textId="77777777" w:rsidR="002B20EE" w:rsidRPr="00FD17A5" w:rsidRDefault="002B20EE" w:rsidP="002B20E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52C3DB4" w14:textId="77777777" w:rsidR="002B20EE" w:rsidRPr="00FD17A5" w:rsidRDefault="002B20EE" w:rsidP="002B20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  <w:lang w:val="en-GB"/>
        </w:rPr>
        <w:t>Funding</w:t>
      </w:r>
    </w:p>
    <w:p w14:paraId="5EDD8702" w14:textId="77777777" w:rsidR="002B20EE" w:rsidRPr="00FD17A5" w:rsidRDefault="002B20EE" w:rsidP="002B20E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2CABCF6" w14:textId="77777777" w:rsidR="00FD17A5" w:rsidRPr="00FD17A5" w:rsidRDefault="002B20EE" w:rsidP="002B20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  <w:lang w:val="en-GB"/>
        </w:rPr>
        <w:t>Availability of data materials</w:t>
      </w:r>
    </w:p>
    <w:p w14:paraId="29039332" w14:textId="77777777" w:rsidR="004005EE" w:rsidRDefault="004005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37EE172" w14:textId="21B1EAC6" w:rsidR="002B20EE" w:rsidRPr="00FD17A5" w:rsidRDefault="002B20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2" w:name="_GoBack"/>
      <w:bookmarkEnd w:id="2"/>
      <w:r w:rsidRPr="00FD17A5">
        <w:rPr>
          <w:rFonts w:ascii="Times New Roman" w:hAnsi="Times New Roman" w:cs="Times New Roman"/>
          <w:b/>
          <w:bCs/>
          <w:sz w:val="24"/>
          <w:szCs w:val="24"/>
          <w:lang w:val="en-GB"/>
        </w:rPr>
        <w:t>Author contributions</w:t>
      </w:r>
    </w:p>
    <w:sectPr w:rsidR="002B20EE" w:rsidRPr="00FD17A5" w:rsidSect="00A576BF">
      <w:pgSz w:w="12240" w:h="15264" w:code="1"/>
      <w:pgMar w:top="1440" w:right="1440" w:bottom="1440" w:left="1440" w:header="288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SJ" w:date="2025-06-01T09:41:00Z" w:initials="BSJ">
    <w:p w14:paraId="055C5C24" w14:textId="2E5C2322" w:rsidR="004005EE" w:rsidRDefault="004005EE">
      <w:pPr>
        <w:pStyle w:val="CommentText"/>
      </w:pPr>
      <w:r>
        <w:rPr>
          <w:rStyle w:val="CommentReference"/>
        </w:rPr>
        <w:annotationRef/>
      </w:r>
      <w:r>
        <w:t>Type of article is shown in the Table in the Author Guidelines</w:t>
      </w:r>
    </w:p>
    <w:p w14:paraId="1FBC9569" w14:textId="6F45B52A" w:rsidR="004005EE" w:rsidRDefault="004005EE">
      <w:pPr>
        <w:pStyle w:val="CommentText"/>
      </w:pPr>
      <w:hyperlink r:id="rId1" w:history="1">
        <w:r w:rsidRPr="00387468">
          <w:rPr>
            <w:rStyle w:val="Hyperlink"/>
          </w:rPr>
          <w:t>https://www.bsj.com.bt/index.php/bsj/author-guidelines-english</w:t>
        </w:r>
      </w:hyperlink>
      <w:r>
        <w:t xml:space="preserve"> </w:t>
      </w:r>
    </w:p>
  </w:comment>
  <w:comment w:id="1" w:author="BSJ" w:date="2025-06-01T09:41:00Z" w:initials="BSJ">
    <w:p w14:paraId="28F0AB71" w14:textId="04DBF540" w:rsidR="004005EE" w:rsidRDefault="004005EE">
      <w:pPr>
        <w:pStyle w:val="CommentText"/>
      </w:pPr>
      <w:r>
        <w:rPr>
          <w:rStyle w:val="CommentReference"/>
        </w:rPr>
        <w:annotationRef/>
      </w:r>
      <w:r>
        <w:t>Affiliation should contain 4 components as shown in the Table below.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BC9569" w15:done="0"/>
  <w15:commentEx w15:paraId="28F0AB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5C955" w14:textId="77777777" w:rsidR="002E4451" w:rsidRDefault="002E4451" w:rsidP="00F33325">
      <w:pPr>
        <w:spacing w:after="0" w:line="240" w:lineRule="auto"/>
      </w:pPr>
      <w:r>
        <w:separator/>
      </w:r>
    </w:p>
  </w:endnote>
  <w:endnote w:type="continuationSeparator" w:id="0">
    <w:p w14:paraId="373CAC29" w14:textId="77777777" w:rsidR="002E4451" w:rsidRDefault="002E4451" w:rsidP="00F3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47C77" w14:textId="77777777" w:rsidR="002E4451" w:rsidRDefault="002E4451" w:rsidP="00F33325">
      <w:pPr>
        <w:spacing w:after="0" w:line="240" w:lineRule="auto"/>
      </w:pPr>
      <w:r>
        <w:separator/>
      </w:r>
    </w:p>
  </w:footnote>
  <w:footnote w:type="continuationSeparator" w:id="0">
    <w:p w14:paraId="59560D98" w14:textId="77777777" w:rsidR="002E4451" w:rsidRDefault="002E4451" w:rsidP="00F3332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SJ">
    <w15:presenceInfo w15:providerId="None" w15:userId="BS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CF"/>
    <w:rsid w:val="001662A4"/>
    <w:rsid w:val="002262BF"/>
    <w:rsid w:val="002B20EE"/>
    <w:rsid w:val="002E4451"/>
    <w:rsid w:val="002F7ECF"/>
    <w:rsid w:val="00310E2D"/>
    <w:rsid w:val="00312B66"/>
    <w:rsid w:val="00362EAA"/>
    <w:rsid w:val="003B3E06"/>
    <w:rsid w:val="004005EE"/>
    <w:rsid w:val="0048072D"/>
    <w:rsid w:val="004B77B2"/>
    <w:rsid w:val="00547137"/>
    <w:rsid w:val="00570167"/>
    <w:rsid w:val="005936CC"/>
    <w:rsid w:val="00677F4A"/>
    <w:rsid w:val="007E6D3F"/>
    <w:rsid w:val="008B0145"/>
    <w:rsid w:val="00900F04"/>
    <w:rsid w:val="00920D24"/>
    <w:rsid w:val="00923E92"/>
    <w:rsid w:val="009B238E"/>
    <w:rsid w:val="00A14E88"/>
    <w:rsid w:val="00A576BF"/>
    <w:rsid w:val="00B3110F"/>
    <w:rsid w:val="00BA0B27"/>
    <w:rsid w:val="00D54B32"/>
    <w:rsid w:val="00DD2889"/>
    <w:rsid w:val="00EA793E"/>
    <w:rsid w:val="00EC605A"/>
    <w:rsid w:val="00F077E6"/>
    <w:rsid w:val="00F33325"/>
    <w:rsid w:val="00F86008"/>
    <w:rsid w:val="00FD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28188"/>
  <w15:chartTrackingRefBased/>
  <w15:docId w15:val="{2138F470-5206-4C5C-ACBB-83295D8F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20E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20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3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6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6C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25"/>
  </w:style>
  <w:style w:type="paragraph" w:styleId="Footer">
    <w:name w:val="footer"/>
    <w:basedOn w:val="Normal"/>
    <w:link w:val="FooterChar"/>
    <w:uiPriority w:val="99"/>
    <w:unhideWhenUsed/>
    <w:rsid w:val="00F33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25"/>
  </w:style>
  <w:style w:type="paragraph" w:styleId="BalloonText">
    <w:name w:val="Balloon Text"/>
    <w:basedOn w:val="Normal"/>
    <w:link w:val="BalloonTextChar"/>
    <w:uiPriority w:val="99"/>
    <w:semiHidden/>
    <w:unhideWhenUsed/>
    <w:rsid w:val="00312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sj.com.bt/index.php/bsj/author-guidelines-english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BSJ</cp:lastModifiedBy>
  <cp:revision>37</cp:revision>
  <dcterms:created xsi:type="dcterms:W3CDTF">2024-04-30T14:34:00Z</dcterms:created>
  <dcterms:modified xsi:type="dcterms:W3CDTF">2025-06-01T03:42:00Z</dcterms:modified>
</cp:coreProperties>
</file>